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EB98E" w14:textId="77777777" w:rsidR="00FA0D76" w:rsidRPr="00FA0D76" w:rsidRDefault="00FA0D76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0D76">
        <w:rPr>
          <w:rFonts w:ascii="Times New Roman" w:eastAsia="Calibri" w:hAnsi="Times New Roman" w:cs="Times New Roman"/>
          <w:b/>
          <w:sz w:val="24"/>
          <w:szCs w:val="24"/>
        </w:rPr>
        <w:t>ДО</w:t>
      </w:r>
    </w:p>
    <w:p w14:paraId="17815095" w14:textId="77777777" w:rsidR="00FA0D76" w:rsidRPr="00FA0D76" w:rsidRDefault="00E25CE2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ОБЩИНСКИ СЪВЕТ</w:t>
      </w:r>
      <w:r w:rsidR="00FA0D76" w:rsidRPr="00FA0D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56FD2F5B" w14:textId="77777777" w:rsidR="00FA0D76" w:rsidRPr="00FA0D76" w:rsidRDefault="00FA0D76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0D76">
        <w:rPr>
          <w:rFonts w:ascii="Times New Roman" w:eastAsia="Calibri" w:hAnsi="Times New Roman" w:cs="Times New Roman"/>
          <w:b/>
          <w:sz w:val="24"/>
          <w:szCs w:val="24"/>
        </w:rPr>
        <w:t>РУСЕ</w:t>
      </w:r>
    </w:p>
    <w:p w14:paraId="4A0E9DFC" w14:textId="77777777" w:rsidR="00FA0D76" w:rsidRPr="00FA0D76" w:rsidRDefault="00FA0D76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CFA3EA" w14:textId="77777777" w:rsidR="00FA0D76" w:rsidRPr="00FA0D76" w:rsidRDefault="00FA0D76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0D76">
        <w:rPr>
          <w:rFonts w:ascii="Times New Roman" w:eastAsia="Calibri" w:hAnsi="Times New Roman" w:cs="Times New Roman"/>
          <w:b/>
          <w:sz w:val="24"/>
          <w:szCs w:val="24"/>
        </w:rPr>
        <w:t>ПРЕДЛОЖЕНИЕ</w:t>
      </w:r>
    </w:p>
    <w:p w14:paraId="11D019E8" w14:textId="77777777" w:rsidR="00FA0D76" w:rsidRPr="00FA0D76" w:rsidRDefault="00FA0D76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0D76">
        <w:rPr>
          <w:rFonts w:ascii="Times New Roman" w:eastAsia="Calibri" w:hAnsi="Times New Roman" w:cs="Times New Roman"/>
          <w:b/>
          <w:sz w:val="24"/>
          <w:szCs w:val="24"/>
        </w:rPr>
        <w:t>ОТ ПЕНЧО МИЛКОВ</w:t>
      </w:r>
    </w:p>
    <w:p w14:paraId="777EA136" w14:textId="77777777" w:rsidR="00FA0D76" w:rsidRPr="00FA0D76" w:rsidRDefault="00FA0D76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0D76">
        <w:rPr>
          <w:rFonts w:ascii="Times New Roman" w:eastAsia="Calibri" w:hAnsi="Times New Roman" w:cs="Times New Roman"/>
          <w:b/>
          <w:sz w:val="24"/>
          <w:szCs w:val="24"/>
        </w:rPr>
        <w:t>КМЕТ НА ОБЩИНА РУСЕ</w:t>
      </w:r>
    </w:p>
    <w:p w14:paraId="4FFB7CD8" w14:textId="77777777" w:rsidR="00FA0D76" w:rsidRPr="00FA0D76" w:rsidRDefault="00FA0D76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F1376B" w14:textId="7E745B64" w:rsidR="00FA0D76" w:rsidRPr="003E2F7C" w:rsidRDefault="002A0B98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0D76">
        <w:rPr>
          <w:rFonts w:ascii="Times New Roman" w:eastAsia="Calibri" w:hAnsi="Times New Roman" w:cs="Times New Roman"/>
          <w:b/>
          <w:sz w:val="24"/>
          <w:szCs w:val="24"/>
        </w:rPr>
        <w:t xml:space="preserve">ОТНОСНО: </w:t>
      </w:r>
      <w:r w:rsidR="004B3AFC" w:rsidRPr="003E2F7C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="00B97489" w:rsidRPr="003E2F7C">
        <w:rPr>
          <w:rFonts w:ascii="Times New Roman" w:eastAsia="Calibri" w:hAnsi="Times New Roman" w:cs="Times New Roman"/>
          <w:sz w:val="24"/>
          <w:szCs w:val="24"/>
        </w:rPr>
        <w:t xml:space="preserve">чредяване възмездно право на строеж </w:t>
      </w:r>
      <w:r w:rsidRPr="003E2F7C">
        <w:rPr>
          <w:rFonts w:ascii="Times New Roman" w:eastAsia="Calibri" w:hAnsi="Times New Roman" w:cs="Times New Roman"/>
          <w:sz w:val="24"/>
          <w:szCs w:val="24"/>
        </w:rPr>
        <w:t>за изграждане на</w:t>
      </w:r>
      <w:r w:rsidR="005213DB" w:rsidRPr="003E2F7C">
        <w:rPr>
          <w:rFonts w:ascii="Times New Roman" w:eastAsia="Calibri" w:hAnsi="Times New Roman" w:cs="Times New Roman"/>
          <w:sz w:val="24"/>
          <w:szCs w:val="24"/>
        </w:rPr>
        <w:t xml:space="preserve"> гараж</w:t>
      </w:r>
      <w:r w:rsidRPr="003E2F7C">
        <w:rPr>
          <w:rFonts w:ascii="Times New Roman" w:eastAsia="Calibri" w:hAnsi="Times New Roman" w:cs="Times New Roman"/>
          <w:sz w:val="24"/>
          <w:szCs w:val="24"/>
        </w:rPr>
        <w:t xml:space="preserve"> върху имот – частна общинска собст</w:t>
      </w:r>
      <w:r w:rsidR="00E25CE2" w:rsidRPr="003E2F7C">
        <w:rPr>
          <w:rFonts w:ascii="Times New Roman" w:eastAsia="Calibri" w:hAnsi="Times New Roman" w:cs="Times New Roman"/>
          <w:sz w:val="24"/>
          <w:szCs w:val="24"/>
        </w:rPr>
        <w:t xml:space="preserve">веност </w:t>
      </w:r>
      <w:r w:rsidR="005213DB" w:rsidRPr="003E2F7C">
        <w:rPr>
          <w:rFonts w:ascii="Times New Roman" w:eastAsia="Calibri" w:hAnsi="Times New Roman" w:cs="Times New Roman"/>
          <w:sz w:val="24"/>
          <w:szCs w:val="24"/>
        </w:rPr>
        <w:t>в гр.</w:t>
      </w:r>
      <w:r w:rsidR="00E25CE2" w:rsidRPr="003E2F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13DB" w:rsidRPr="003E2F7C">
        <w:rPr>
          <w:rFonts w:ascii="Times New Roman" w:eastAsia="Calibri" w:hAnsi="Times New Roman" w:cs="Times New Roman"/>
          <w:sz w:val="24"/>
          <w:szCs w:val="24"/>
        </w:rPr>
        <w:t>Русе, ул. „Троян</w:t>
      </w:r>
      <w:r w:rsidR="00AF2EDB" w:rsidRPr="003E2F7C">
        <w:rPr>
          <w:rFonts w:ascii="Times New Roman" w:eastAsia="Calibri" w:hAnsi="Times New Roman" w:cs="Times New Roman"/>
          <w:sz w:val="24"/>
          <w:szCs w:val="24"/>
        </w:rPr>
        <w:t>“</w:t>
      </w:r>
      <w:r w:rsidR="005213DB" w:rsidRPr="003E2F7C">
        <w:rPr>
          <w:rFonts w:ascii="Times New Roman" w:eastAsia="Calibri" w:hAnsi="Times New Roman" w:cs="Times New Roman"/>
          <w:sz w:val="24"/>
          <w:szCs w:val="24"/>
        </w:rPr>
        <w:t xml:space="preserve"> №16</w:t>
      </w:r>
    </w:p>
    <w:p w14:paraId="29E7F29E" w14:textId="77777777" w:rsidR="00FA0D76" w:rsidRPr="00FA0D76" w:rsidRDefault="00FA0D76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2535CDB" w14:textId="77777777" w:rsidR="002A0B98" w:rsidRPr="00FA0D76" w:rsidRDefault="002A0B98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A0D76">
        <w:rPr>
          <w:rFonts w:ascii="Times New Roman" w:eastAsia="Calibri" w:hAnsi="Times New Roman" w:cs="Times New Roman"/>
          <w:b/>
          <w:sz w:val="24"/>
          <w:szCs w:val="24"/>
        </w:rPr>
        <w:t>УВАЖАЕМИ ОБЩИНСКИ СЪВЕТНИЦИ,</w:t>
      </w:r>
    </w:p>
    <w:p w14:paraId="131E2603" w14:textId="77777777" w:rsidR="00681D7E" w:rsidRPr="00FA0D76" w:rsidRDefault="00681D7E" w:rsidP="002A0B98">
      <w:pPr>
        <w:spacing w:after="0"/>
        <w:ind w:right="624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A4FC83" w14:textId="787860D3" w:rsidR="00B97489" w:rsidRPr="00FA0D76" w:rsidRDefault="00563DE0" w:rsidP="00115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 Община Русе е постъпило з</w:t>
      </w:r>
      <w:r w:rsidR="00B97489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>аявление вх. №ОИ-06-1</w:t>
      </w:r>
      <w:r w:rsidR="009C12E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 w:rsidR="00B97489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>/02.06.2025 г. от Илия</w:t>
      </w:r>
      <w:r w:rsidR="009C12E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B97489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>Арачев</w:t>
      </w:r>
      <w:r w:rsidR="00FA0D76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7489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относно учредяване право на строеж в </w:t>
      </w:r>
      <w:r w:rsidR="009C12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застроен </w:t>
      </w:r>
      <w:r w:rsidR="00B97489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поземлен имот с идентификатор </w:t>
      </w:r>
      <w:r w:rsidR="00B97489" w:rsidRPr="00FA0D76">
        <w:rPr>
          <w:rFonts w:ascii="Times New Roman" w:eastAsia="Calibri" w:hAnsi="Times New Roman" w:cs="Times New Roman"/>
          <w:sz w:val="24"/>
          <w:szCs w:val="24"/>
          <w:lang w:eastAsia="bg-BG"/>
        </w:rPr>
        <w:t>63427.4.2560</w:t>
      </w:r>
      <w:r w:rsidR="00B97489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Кадастралната карта и кадас</w:t>
      </w:r>
      <w:r w:rsidR="00FA0D76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тралните регистри на гр. Русе, </w:t>
      </w:r>
      <w:r w:rsidR="00B97489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>с адрес гр. Русе, ул. „Троян“ №16</w:t>
      </w:r>
      <w:r w:rsidR="00170B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съответстващ на УПИ </w:t>
      </w:r>
      <w:r w:rsidR="00170B2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II</w:t>
      </w:r>
      <w:r w:rsidR="00170B28">
        <w:rPr>
          <w:rFonts w:ascii="Times New Roman" w:eastAsia="Times New Roman" w:hAnsi="Times New Roman" w:cs="Times New Roman"/>
          <w:sz w:val="24"/>
          <w:szCs w:val="24"/>
          <w:lang w:eastAsia="bg-BG"/>
        </w:rPr>
        <w:t>-1544 от кв. 623 по регулационния план на кв. „Дружба 2“, гр. Русе</w:t>
      </w:r>
      <w:r w:rsidR="00B97489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9C12E7">
        <w:rPr>
          <w:rFonts w:ascii="Times New Roman" w:eastAsia="Times New Roman" w:hAnsi="Times New Roman" w:cs="Times New Roman"/>
          <w:sz w:val="24"/>
          <w:szCs w:val="24"/>
          <w:lang w:eastAsia="bg-BG"/>
        </w:rPr>
        <w:t>Имотът е частна общинска собственост</w:t>
      </w:r>
      <w:r w:rsidR="00314EF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Община Русе</w:t>
      </w:r>
      <w:r w:rsidR="009C12E7">
        <w:rPr>
          <w:rFonts w:ascii="Times New Roman" w:eastAsia="Times New Roman" w:hAnsi="Times New Roman" w:cs="Times New Roman"/>
          <w:sz w:val="24"/>
          <w:szCs w:val="24"/>
          <w:lang w:eastAsia="bg-BG"/>
        </w:rPr>
        <w:t>, съобразно съставен АЧОС № 11272 / 01.10.2024 г., вписан в Службата по вписвания – Русе.</w:t>
      </w:r>
    </w:p>
    <w:p w14:paraId="34680BD9" w14:textId="299433E9" w:rsidR="00170B28" w:rsidRDefault="00B97489" w:rsidP="00170B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Съгласно Нотариален акт за дарение на недвижим имот №014/06.08.2003 г., том VII, рег. №8426, дело №878</w:t>
      </w:r>
      <w:r w:rsidR="009C12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/ 2007 г.</w:t>
      </w: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описа на Румяна Падалска - нотариус при Русенски районен съд, вписан в регистъра на Нотариалната камара под №217,</w:t>
      </w:r>
      <w:r w:rsidR="00314EF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вписан в Службата по вписвания – Русе,</w:t>
      </w: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C12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Нотариален акт за дарение на недвижим имот № 196, т. </w:t>
      </w:r>
      <w:r w:rsidR="009C12E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IV</w:t>
      </w:r>
      <w:r w:rsidR="009C12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дело № 1490 / 22.06.1981 г. по описа на нотариус при Районен съд Русе, заявителят </w:t>
      </w: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Илия Арачев </w:t>
      </w:r>
      <w:r w:rsidR="009C12E7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легитимира като</w:t>
      </w: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собственик на </w:t>
      </w:r>
      <w:r w:rsidR="009C12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целия </w:t>
      </w: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>първи етаж от двуетажна жилищна сграда</w:t>
      </w:r>
      <w:r w:rsidR="009C12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идентификатор по КК на гр. Русе 63427.4.2560.1</w:t>
      </w: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>, и на гараж със застроена площ от 15 кв.</w:t>
      </w:r>
      <w:r w:rsidR="00563D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>м.</w:t>
      </w:r>
      <w:r w:rsidR="00563DE0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9C12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нанесен предходно в КК на гр. Русе като сграда с идентификатор 63427.4.2560.2,</w:t>
      </w: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изграден</w:t>
      </w:r>
      <w:r w:rsidR="009C12E7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основание отстъпено право на строеж върху </w:t>
      </w:r>
      <w:r w:rsidR="009C12E7">
        <w:rPr>
          <w:rFonts w:ascii="Times New Roman" w:eastAsia="Times New Roman" w:hAnsi="Times New Roman" w:cs="Times New Roman"/>
          <w:sz w:val="24"/>
          <w:szCs w:val="24"/>
          <w:lang w:eastAsia="bg-BG"/>
        </w:rPr>
        <w:t>терена</w:t>
      </w:r>
      <w:r w:rsidR="00170B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(съответстващ на ПИ 63427.4.2560)</w:t>
      </w:r>
      <w:r w:rsidR="009C12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полза на праводателите на заявителя Иван Христов </w:t>
      </w:r>
      <w:r w:rsidR="00170B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Величка Христова. За законността на жилищната сграда и на описания гараж за представени строителни книжа. Сграда с идентификатор по КК на гр. Русе 63427.4.2560.2, представляваща гаража със застроена площ от 15 кв.м, собственост на Илия Арачев, изграден в имота при условията на учредено ограничено вещно право на строеж, е съборен към 22.08.2024 г. По местонахождение и разположение на съществувалия и съборен гараж с идентификатор 63427.4.2560.2 е издадена виза-предложение от Главния архитект на Община Русе на 27.09.2024 г. за изграждане на допълващо застрояване – гараж  с размери 3,10 м / 5,85 м, с обща застроена площ от 18,14 кв.м, в УПИ </w:t>
      </w:r>
      <w:r w:rsidR="00170B2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II-1544</w:t>
      </w:r>
      <w:r w:rsidR="00170B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кв. 623, ж.кв. „Дружба 2“ по плана на гр. Русе.  </w:t>
      </w:r>
    </w:p>
    <w:p w14:paraId="7FDB12FB" w14:textId="6BB95D64" w:rsidR="00DF6D84" w:rsidRDefault="00BB08BF" w:rsidP="00170B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Доколкото преходния гараж със застроена площ от 15 кв.м е съборен през 2024 г., по аргумент от чл. 66, ал. 2 от ЗС, заявителят Илия Арачев разполага с правото на строеж за възстановяване на гаража, предходно съществувал върху терена със застроената площ от 15 кв.м, което право на строеж не е погасено поради погиване на </w:t>
      </w:r>
      <w:r w:rsidR="00314EF8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постройката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допълващото застрояване, нито е изтекъл давностния срок по чл. 67, ал. 1 от ЗС. Заявителят желае допълнително да му бъде учредено право на строеж за разликата от 3,14 кв.м, до общата застроена площ на постройката на допълващото застрояване – гараж от 18,14 кв.м, съобразно издадената на 27.09.2024 г. виза-предложение от Главния архитект на Община Русе. За въпросното допълващо застрояване – гараж с обща застроена площ от 18,14 кв.м, съобразно размерите и разположението по визата-предложение, издадена от Главния архитект на Община Русе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на 27.09.2024 г., на вътрешната </w:t>
      </w:r>
      <w:r w:rsidR="00DF6D8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имотна граница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към</w:t>
      </w:r>
      <w:r w:rsidR="00DF6D8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ПИ с идентификатор по КК на гр. Русе 63427.4.2561, са представени декларации-съгласия с нотариални заверки на подписите на деклараторите – собственици на съседния имот, както и от собствениците на втория етаж от жилищната сграда с идентификатор по КК на гр. Русе 63427.4.2560.1.</w:t>
      </w:r>
    </w:p>
    <w:p w14:paraId="3ABEF5CD" w14:textId="130C3C6C" w:rsidR="00170B28" w:rsidRDefault="00DF6D84" w:rsidP="00170B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Заявителят притежава жилище в законно изградена сграда на основното застрояване. Съгласно чл. 41, ал. 1 от ЗУТ постройките на допълващото застрояване в урегулиран поземлен имот са предназначени да обслужват сградите на основното застрояване, намиращи се в имота, и техните собственици. Последните са легитимирани като правоимащи лица, като собственици на сгради и на обекти в сгради на основното застрояване, в чиято полза може да се учредява право на строеж за изграждане на съответни </w:t>
      </w:r>
      <w:r w:rsidR="00314EF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обслужващи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обекти на допълващото застрояване</w:t>
      </w:r>
      <w:r w:rsidR="002238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каквито се явяват и гаражите, без провеждане на тръжни или конкурсни процедури по реда на ЗОС. В решения, постановени от Върховния административен съд на Република България – например Решение № 1499 / 05.02.2019 г., постановено от ВАС, второ отделение, по адм. дело № 803 / 2018 г.; Решение № 13411 / 05.11.2018 г., постановено от ВАС, второ отделение, по адм. дело № 4229 / 2018 г.; Решение № 12213 / 11.10.2018 г., постановено от ВАС, второ отделение, по адм. дело № 5996 / 2018 г. и други – съдът приема, че описаният случай е по-близък до хипотезата на чл. 38, ал. 2 от ЗОС, отколкото до тази на чл. 37, ал. 1 от ЗОС, приемайки като решаващ мотив, че в полза на собствениците на сгради на основното застрояване, и на обекти в такива сгради, може да бъде учредявано право на строеж за изграждане на постройки на допълващото застрояване без провеждане на търг или конкурс по реда на ЗОС.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B08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</w:p>
    <w:p w14:paraId="310507A0" w14:textId="58B55697" w:rsidR="002C51A3" w:rsidRPr="00FA0D76" w:rsidRDefault="00CE6376" w:rsidP="00E149B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Пазарната стойност на </w:t>
      </w:r>
      <w:r w:rsidR="002238D0">
        <w:rPr>
          <w:rFonts w:ascii="Times New Roman" w:eastAsia="Calibri" w:hAnsi="Times New Roman" w:cs="Times New Roman"/>
          <w:sz w:val="24"/>
          <w:szCs w:val="24"/>
        </w:rPr>
        <w:t xml:space="preserve">допълнително учредяваното </w:t>
      </w:r>
      <w:r w:rsidRPr="00FA0D76">
        <w:rPr>
          <w:rFonts w:ascii="Times New Roman" w:eastAsia="Calibri" w:hAnsi="Times New Roman" w:cs="Times New Roman"/>
          <w:sz w:val="24"/>
          <w:szCs w:val="24"/>
        </w:rPr>
        <w:t>право на строеж</w:t>
      </w:r>
      <w:r w:rsidR="000B0E85" w:rsidRPr="00FA0D76">
        <w:rPr>
          <w:rFonts w:ascii="Times New Roman" w:eastAsia="Calibri" w:hAnsi="Times New Roman" w:cs="Times New Roman"/>
          <w:sz w:val="24"/>
          <w:szCs w:val="24"/>
        </w:rPr>
        <w:t xml:space="preserve"> в размер на 3,14 кв.</w:t>
      </w:r>
      <w:r w:rsidR="00E915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0E85" w:rsidRPr="00FA0D76">
        <w:rPr>
          <w:rFonts w:ascii="Times New Roman" w:eastAsia="Calibri" w:hAnsi="Times New Roman" w:cs="Times New Roman"/>
          <w:sz w:val="24"/>
          <w:szCs w:val="24"/>
        </w:rPr>
        <w:t>м.</w:t>
      </w:r>
      <w:r w:rsidR="002238D0">
        <w:rPr>
          <w:rFonts w:ascii="Times New Roman" w:eastAsia="Calibri" w:hAnsi="Times New Roman" w:cs="Times New Roman"/>
          <w:sz w:val="24"/>
          <w:szCs w:val="24"/>
        </w:rPr>
        <w:t>,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за изграждане на </w:t>
      </w:r>
      <w:r w:rsidR="00E149B9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>гараж с размери 3,10/5,85 м и  застроена плащ 18,14</w:t>
      </w:r>
      <w:r w:rsidR="002C51A3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кв.</w:t>
      </w:r>
      <w:r w:rsidR="00E915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C51A3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м.  </w:t>
      </w:r>
      <w:r w:rsidR="002C51A3" w:rsidRPr="00FA0D76">
        <w:rPr>
          <w:rFonts w:ascii="Times New Roman" w:eastAsia="Calibri" w:hAnsi="Times New Roman" w:cs="Times New Roman"/>
          <w:sz w:val="24"/>
          <w:szCs w:val="24"/>
        </w:rPr>
        <w:t xml:space="preserve">определена от лицензиран оценител, е в размер на </w:t>
      </w:r>
      <w:r w:rsidR="00E91523">
        <w:rPr>
          <w:rFonts w:ascii="Times New Roman" w:eastAsia="Calibri" w:hAnsi="Times New Roman" w:cs="Times New Roman"/>
          <w:sz w:val="24"/>
          <w:szCs w:val="24"/>
        </w:rPr>
        <w:t>590 лева.</w:t>
      </w:r>
      <w:r w:rsidR="0010171A" w:rsidRPr="00FA0D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9024737" w14:textId="77777777" w:rsidR="00CE6376" w:rsidRPr="00FA0D76" w:rsidRDefault="00AE2E65" w:rsidP="00CE63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6376" w:rsidRPr="00FA0D76">
        <w:rPr>
          <w:rFonts w:ascii="Times New Roman" w:eastAsia="Calibri" w:hAnsi="Times New Roman" w:cs="Times New Roman"/>
          <w:sz w:val="24"/>
          <w:szCs w:val="24"/>
        </w:rPr>
        <w:t>Нормативната стойност на прав</w:t>
      </w:r>
      <w:r w:rsidR="000B0E85" w:rsidRPr="00FA0D76">
        <w:rPr>
          <w:rFonts w:ascii="Times New Roman" w:eastAsia="Calibri" w:hAnsi="Times New Roman" w:cs="Times New Roman"/>
          <w:sz w:val="24"/>
          <w:szCs w:val="24"/>
        </w:rPr>
        <w:t>ото на строеж в размер на 3,14 кв.</w:t>
      </w:r>
      <w:r w:rsidR="00E915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0E85" w:rsidRPr="00FA0D76">
        <w:rPr>
          <w:rFonts w:ascii="Times New Roman" w:eastAsia="Calibri" w:hAnsi="Times New Roman" w:cs="Times New Roman"/>
          <w:sz w:val="24"/>
          <w:szCs w:val="24"/>
        </w:rPr>
        <w:t>м.</w:t>
      </w:r>
      <w:r w:rsidR="00E91523">
        <w:rPr>
          <w:rFonts w:ascii="Times New Roman" w:eastAsia="Calibri" w:hAnsi="Times New Roman" w:cs="Times New Roman"/>
          <w:sz w:val="24"/>
          <w:szCs w:val="24"/>
        </w:rPr>
        <w:t>,</w:t>
      </w:r>
      <w:r w:rsidR="000B0E85" w:rsidRPr="00FA0D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51A3" w:rsidRPr="00FA0D76">
        <w:rPr>
          <w:rFonts w:ascii="Times New Roman" w:eastAsia="Calibri" w:hAnsi="Times New Roman" w:cs="Times New Roman"/>
          <w:sz w:val="24"/>
          <w:szCs w:val="24"/>
        </w:rPr>
        <w:t xml:space="preserve"> определена</w:t>
      </w:r>
      <w:r w:rsidR="00692F1E" w:rsidRPr="00FA0D76">
        <w:rPr>
          <w:rFonts w:ascii="Times New Roman" w:eastAsia="Calibri" w:hAnsi="Times New Roman" w:cs="Times New Roman"/>
          <w:sz w:val="24"/>
          <w:szCs w:val="24"/>
        </w:rPr>
        <w:t xml:space="preserve"> съгласно решение</w:t>
      </w:r>
      <w:r w:rsidR="00CE6376" w:rsidRPr="00FA0D76">
        <w:rPr>
          <w:rFonts w:ascii="Times New Roman" w:eastAsia="Calibri" w:hAnsi="Times New Roman" w:cs="Times New Roman"/>
          <w:sz w:val="24"/>
          <w:szCs w:val="24"/>
        </w:rPr>
        <w:t xml:space="preserve"> на Общински съвет – Русе за минимални цени при разпореждане с общински имоти, е в размер на </w:t>
      </w:r>
      <w:r w:rsidR="00E91523">
        <w:rPr>
          <w:rFonts w:ascii="Times New Roman" w:eastAsia="Calibri" w:hAnsi="Times New Roman" w:cs="Times New Roman"/>
          <w:sz w:val="24"/>
          <w:szCs w:val="24"/>
        </w:rPr>
        <w:t>80,00 лева.</w:t>
      </w:r>
    </w:p>
    <w:p w14:paraId="5772C466" w14:textId="77777777" w:rsidR="00FA0D76" w:rsidRDefault="00CE6376" w:rsidP="00FA0D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0D76">
        <w:rPr>
          <w:rFonts w:ascii="Times New Roman" w:eastAsia="Calibri" w:hAnsi="Times New Roman" w:cs="Times New Roman"/>
          <w:sz w:val="24"/>
          <w:szCs w:val="24"/>
        </w:rPr>
        <w:t>Данъчната оценка на правото на строеж</w:t>
      </w:r>
      <w:r w:rsidR="000B0E85" w:rsidRPr="00FA0D76">
        <w:rPr>
          <w:rFonts w:ascii="Times New Roman" w:eastAsia="Calibri" w:hAnsi="Times New Roman" w:cs="Times New Roman"/>
          <w:sz w:val="24"/>
          <w:szCs w:val="24"/>
        </w:rPr>
        <w:t xml:space="preserve"> в размер на 3,14 кв.</w:t>
      </w:r>
      <w:r w:rsidR="00E915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0E85" w:rsidRPr="00FA0D76">
        <w:rPr>
          <w:rFonts w:ascii="Times New Roman" w:eastAsia="Calibri" w:hAnsi="Times New Roman" w:cs="Times New Roman"/>
          <w:sz w:val="24"/>
          <w:szCs w:val="24"/>
        </w:rPr>
        <w:t>м.</w:t>
      </w:r>
      <w:r w:rsidRPr="00FA0D76">
        <w:rPr>
          <w:rFonts w:ascii="Times New Roman" w:eastAsia="Calibri" w:hAnsi="Times New Roman" w:cs="Times New Roman"/>
          <w:sz w:val="24"/>
          <w:szCs w:val="24"/>
        </w:rPr>
        <w:t>,</w:t>
      </w:r>
      <w:r w:rsidR="0010171A" w:rsidRPr="00FA0D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0D76">
        <w:rPr>
          <w:rFonts w:ascii="Times New Roman" w:eastAsia="Calibri" w:hAnsi="Times New Roman" w:cs="Times New Roman"/>
          <w:sz w:val="24"/>
          <w:szCs w:val="24"/>
        </w:rPr>
        <w:t>с</w:t>
      </w:r>
      <w:r w:rsidR="00F21FAC" w:rsidRPr="00FA0D76">
        <w:rPr>
          <w:rFonts w:ascii="Times New Roman" w:eastAsia="Calibri" w:hAnsi="Times New Roman" w:cs="Times New Roman"/>
          <w:sz w:val="24"/>
          <w:szCs w:val="24"/>
        </w:rPr>
        <w:t>ъгласно удостоверение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издадено от Дирекция МДТ при Община Русе, е в размер на </w:t>
      </w:r>
      <w:r w:rsidR="000B0E85" w:rsidRPr="00FA0D76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="00FA0D76">
        <w:rPr>
          <w:rFonts w:ascii="Times New Roman" w:eastAsia="Calibri" w:hAnsi="Times New Roman" w:cs="Times New Roman"/>
          <w:sz w:val="24"/>
          <w:szCs w:val="24"/>
        </w:rPr>
        <w:t>212,80 лева.</w:t>
      </w:r>
    </w:p>
    <w:p w14:paraId="68E55877" w14:textId="4DAF049E" w:rsidR="00B97489" w:rsidRPr="00FA0D76" w:rsidRDefault="001C5836" w:rsidP="00FA0D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0D76">
        <w:rPr>
          <w:rFonts w:ascii="Times New Roman" w:eastAsia="Times New Roman" w:hAnsi="Times New Roman" w:cs="Times New Roman"/>
          <w:bCs/>
          <w:sz w:val="24"/>
          <w:szCs w:val="24"/>
        </w:rPr>
        <w:t>Преписката е разгледана в Комисията по общинска с</w:t>
      </w:r>
      <w:r w:rsidR="000B0E85" w:rsidRPr="00FA0D76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обственост, която с </w:t>
      </w:r>
      <w:r w:rsidR="00BE0F35" w:rsidRPr="00FA0D76">
        <w:rPr>
          <w:rFonts w:ascii="Times New Roman" w:eastAsia="Times New Roman" w:hAnsi="Times New Roman" w:cs="Times New Roman"/>
          <w:bCs/>
          <w:sz w:val="24"/>
          <w:szCs w:val="24"/>
        </w:rPr>
        <w:t>Протокол №</w:t>
      </w:r>
      <w:r w:rsidR="005F78A5" w:rsidRPr="00FA0D76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B97489" w:rsidRPr="00FA0D76">
        <w:rPr>
          <w:rFonts w:ascii="Times New Roman" w:eastAsia="Times New Roman" w:hAnsi="Times New Roman" w:cs="Times New Roman"/>
          <w:bCs/>
          <w:sz w:val="24"/>
          <w:szCs w:val="24"/>
        </w:rPr>
        <w:t>6/02.06.2025</w:t>
      </w:r>
      <w:r w:rsidRPr="00FA0D76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дава своето съгласие за</w:t>
      </w:r>
      <w:r w:rsidR="00B97489" w:rsidRPr="00FA0D76">
        <w:rPr>
          <w:rFonts w:ascii="Times New Roman" w:eastAsia="Calibri" w:hAnsi="Times New Roman" w:cs="Times New Roman"/>
          <w:sz w:val="24"/>
          <w:szCs w:val="24"/>
        </w:rPr>
        <w:t xml:space="preserve"> учредяване допълнително възмездно право на строеж към съществуващо право на строеж</w:t>
      </w:r>
      <w:r w:rsidR="002238D0">
        <w:rPr>
          <w:rFonts w:ascii="Times New Roman" w:eastAsia="Calibri" w:hAnsi="Times New Roman" w:cs="Times New Roman"/>
          <w:sz w:val="24"/>
          <w:szCs w:val="24"/>
        </w:rPr>
        <w:t xml:space="preserve"> на Илия Арачев</w:t>
      </w:r>
      <w:r w:rsidR="00B97489" w:rsidRPr="00FA0D76">
        <w:rPr>
          <w:rFonts w:ascii="Times New Roman" w:eastAsia="Calibri" w:hAnsi="Times New Roman" w:cs="Times New Roman"/>
          <w:sz w:val="24"/>
          <w:szCs w:val="24"/>
        </w:rPr>
        <w:t xml:space="preserve"> за изграждане на гараж върху </w:t>
      </w:r>
      <w:r w:rsidR="00100C39" w:rsidRPr="00FA0D76">
        <w:rPr>
          <w:rFonts w:ascii="Times New Roman" w:eastAsia="Calibri" w:hAnsi="Times New Roman" w:cs="Times New Roman"/>
          <w:sz w:val="24"/>
          <w:szCs w:val="24"/>
        </w:rPr>
        <w:t>общински поземлен имот с идентификатор 63427.4.2560 по КККР на гр. Русе, с адрес</w:t>
      </w:r>
      <w:r w:rsidR="00FA0D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7489" w:rsidRPr="00FA0D76">
        <w:rPr>
          <w:rFonts w:ascii="Times New Roman" w:eastAsia="Calibri" w:hAnsi="Times New Roman" w:cs="Times New Roman"/>
          <w:sz w:val="24"/>
          <w:szCs w:val="24"/>
        </w:rPr>
        <w:t>Русе, ул. „Троян“ №16</w:t>
      </w:r>
      <w:r w:rsidR="00100C39" w:rsidRPr="00FA0D76">
        <w:rPr>
          <w:rFonts w:ascii="Times New Roman" w:eastAsia="Calibri" w:hAnsi="Times New Roman" w:cs="Times New Roman"/>
          <w:sz w:val="24"/>
          <w:szCs w:val="24"/>
        </w:rPr>
        <w:t>,</w:t>
      </w:r>
      <w:r w:rsidR="00100C39" w:rsidRPr="00FA0D7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след Решение на общински съвет – Русе.</w:t>
      </w:r>
      <w:r w:rsidRPr="00FA0D7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417FBE26" w14:textId="77777777" w:rsidR="00E91523" w:rsidRPr="001159CC" w:rsidRDefault="008C3AF0" w:rsidP="001159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0D76">
        <w:rPr>
          <w:rFonts w:ascii="Times New Roman" w:eastAsia="Times New Roman" w:hAnsi="Times New Roman" w:cs="Times New Roman"/>
          <w:sz w:val="24"/>
          <w:szCs w:val="24"/>
        </w:rPr>
        <w:t xml:space="preserve">Предложеното разпореждане е включено в Годишната програма за </w:t>
      </w:r>
      <w:r w:rsidRPr="00FA0D76">
        <w:rPr>
          <w:rFonts w:ascii="Times New Roman" w:eastAsia="Calibri" w:hAnsi="Times New Roman" w:cs="Times New Roman"/>
          <w:sz w:val="24"/>
          <w:szCs w:val="24"/>
        </w:rPr>
        <w:t>управление и разпореждане с об</w:t>
      </w:r>
      <w:r w:rsidR="00FA0D76">
        <w:rPr>
          <w:rFonts w:ascii="Times New Roman" w:eastAsia="Calibri" w:hAnsi="Times New Roman" w:cs="Times New Roman"/>
          <w:sz w:val="24"/>
          <w:szCs w:val="24"/>
        </w:rPr>
        <w:t>щински имоти през 20</w:t>
      </w:r>
      <w:r w:rsidR="00E91523">
        <w:rPr>
          <w:rFonts w:ascii="Times New Roman" w:eastAsia="Calibri" w:hAnsi="Times New Roman" w:cs="Times New Roman"/>
          <w:sz w:val="24"/>
          <w:szCs w:val="24"/>
        </w:rPr>
        <w:t>25 година</w:t>
      </w:r>
      <w:r w:rsidR="00FA0D7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CAE8761" w14:textId="77777777" w:rsidR="001C5836" w:rsidRPr="00FA0D76" w:rsidRDefault="001C5836" w:rsidP="001C5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D76">
        <w:rPr>
          <w:rFonts w:ascii="Times New Roman" w:eastAsia="Times New Roman" w:hAnsi="Times New Roman" w:cs="Times New Roman"/>
          <w:sz w:val="24"/>
          <w:szCs w:val="24"/>
        </w:rPr>
        <w:t xml:space="preserve">С оглед изложеното и на основание чл. 63, ал. 1 от Правилника за организацията и дейността на Общински съвет – Русе, неговите </w:t>
      </w:r>
      <w:r w:rsidRPr="00FA0D7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комисии и взаимодействието му с общинската администрация, предлагам на </w:t>
      </w:r>
      <w:r w:rsidRPr="00FA0D76">
        <w:rPr>
          <w:rFonts w:ascii="Times New Roman" w:eastAsia="Times New Roman" w:hAnsi="Times New Roman" w:cs="Times New Roman"/>
          <w:sz w:val="24"/>
          <w:szCs w:val="24"/>
        </w:rPr>
        <w:t>Общински съвет – Русе да вземе следното</w:t>
      </w:r>
    </w:p>
    <w:p w14:paraId="2E8C6A55" w14:textId="77777777" w:rsidR="00111AFC" w:rsidRPr="00FA0D76" w:rsidRDefault="00111AFC" w:rsidP="001C58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BD80D67" w14:textId="77777777" w:rsidR="001C5836" w:rsidRPr="00FA0D76" w:rsidRDefault="001C5836" w:rsidP="001C58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D76">
        <w:rPr>
          <w:rFonts w:ascii="Times New Roman" w:eastAsia="Times New Roman" w:hAnsi="Times New Roman" w:cs="Times New Roman"/>
          <w:b/>
          <w:bCs/>
          <w:sz w:val="24"/>
          <w:szCs w:val="24"/>
        </w:rPr>
        <w:t>Р Е Ш Е Н И Е:</w:t>
      </w:r>
    </w:p>
    <w:p w14:paraId="0A87100C" w14:textId="77777777" w:rsidR="001C5836" w:rsidRPr="00FA0D76" w:rsidRDefault="001C5836" w:rsidP="001C5836">
      <w:pPr>
        <w:tabs>
          <w:tab w:val="left" w:pos="90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7F57D9" w14:textId="0A03C737" w:rsidR="001C5836" w:rsidRPr="00E91523" w:rsidRDefault="00F21FAC" w:rsidP="00F21FAC">
      <w:pPr>
        <w:tabs>
          <w:tab w:val="left" w:pos="90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1C5836" w:rsidRPr="00FA0D76">
        <w:rPr>
          <w:rFonts w:ascii="Times New Roman" w:eastAsia="Calibri" w:hAnsi="Times New Roman" w:cs="Times New Roman"/>
          <w:sz w:val="24"/>
          <w:szCs w:val="24"/>
        </w:rPr>
        <w:t xml:space="preserve">На основание чл. 21, ал. 2, във връзка с чл. 21, ал. 1, т. 8 от ЗМСМА, </w:t>
      </w:r>
      <w:r w:rsidR="00FB5CEA">
        <w:rPr>
          <w:rFonts w:ascii="Times New Roman" w:eastAsia="Calibri" w:hAnsi="Times New Roman" w:cs="Times New Roman"/>
          <w:sz w:val="24"/>
          <w:szCs w:val="24"/>
        </w:rPr>
        <w:t xml:space="preserve">чл. 8, ал. 1, чл. 34, ал. 4, чл. 41, ал. 2 от ЗОС и по аналогия от </w:t>
      </w:r>
      <w:r w:rsidR="001C5836" w:rsidRPr="00FA0D76">
        <w:rPr>
          <w:rFonts w:ascii="Times New Roman" w:eastAsia="Calibri" w:hAnsi="Times New Roman" w:cs="Times New Roman"/>
          <w:sz w:val="24"/>
          <w:szCs w:val="24"/>
        </w:rPr>
        <w:t>чл. 3</w:t>
      </w:r>
      <w:r w:rsidR="00100C39" w:rsidRPr="00FA0D76">
        <w:rPr>
          <w:rFonts w:ascii="Times New Roman" w:eastAsia="Calibri" w:hAnsi="Times New Roman" w:cs="Times New Roman"/>
          <w:sz w:val="24"/>
          <w:szCs w:val="24"/>
        </w:rPr>
        <w:t xml:space="preserve">8, ал. 2 </w:t>
      </w:r>
      <w:r w:rsidR="001C5836" w:rsidRPr="00FA0D76">
        <w:rPr>
          <w:rFonts w:ascii="Times New Roman" w:eastAsia="Calibri" w:hAnsi="Times New Roman" w:cs="Times New Roman"/>
          <w:sz w:val="24"/>
          <w:szCs w:val="24"/>
        </w:rPr>
        <w:t xml:space="preserve"> от ЗОС, </w:t>
      </w:r>
      <w:r w:rsidR="00C43A56" w:rsidRPr="00FA0D76">
        <w:rPr>
          <w:rFonts w:ascii="Times New Roman" w:eastAsia="Times New Roman" w:hAnsi="Times New Roman" w:cs="Times New Roman"/>
          <w:sz w:val="24"/>
          <w:szCs w:val="24"/>
        </w:rPr>
        <w:t>и извле</w:t>
      </w:r>
      <w:r w:rsidR="00AC3F03" w:rsidRPr="00FA0D76">
        <w:rPr>
          <w:rFonts w:ascii="Times New Roman" w:eastAsia="Times New Roman" w:hAnsi="Times New Roman" w:cs="Times New Roman"/>
          <w:sz w:val="24"/>
          <w:szCs w:val="24"/>
        </w:rPr>
        <w:t xml:space="preserve">чение </w:t>
      </w:r>
      <w:r w:rsidRPr="00FA0D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3F03" w:rsidRPr="00FA0D76">
        <w:rPr>
          <w:rFonts w:ascii="Times New Roman" w:eastAsia="Times New Roman" w:hAnsi="Times New Roman" w:cs="Times New Roman"/>
          <w:sz w:val="24"/>
          <w:szCs w:val="24"/>
        </w:rPr>
        <w:t>от Протокол</w:t>
      </w:r>
      <w:r w:rsidRPr="00FA0D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1F2C" w:rsidRPr="00FA0D76">
        <w:rPr>
          <w:rFonts w:ascii="Times New Roman" w:eastAsia="Times New Roman" w:hAnsi="Times New Roman" w:cs="Times New Roman"/>
          <w:bCs/>
          <w:sz w:val="24"/>
          <w:szCs w:val="24"/>
        </w:rPr>
        <w:t>№1</w:t>
      </w:r>
      <w:r w:rsidR="00100C39" w:rsidRPr="00FA0D76">
        <w:rPr>
          <w:rFonts w:ascii="Times New Roman" w:eastAsia="Times New Roman" w:hAnsi="Times New Roman" w:cs="Times New Roman"/>
          <w:bCs/>
          <w:sz w:val="24"/>
          <w:szCs w:val="24"/>
        </w:rPr>
        <w:t>6/02.06.2025</w:t>
      </w:r>
      <w:r w:rsidR="005E1F2C" w:rsidRPr="00FA0D76">
        <w:rPr>
          <w:rFonts w:ascii="Times New Roman" w:eastAsia="Times New Roman" w:hAnsi="Times New Roman" w:cs="Times New Roman"/>
          <w:bCs/>
          <w:sz w:val="24"/>
          <w:szCs w:val="24"/>
        </w:rPr>
        <w:t xml:space="preserve"> г</w:t>
      </w:r>
      <w:r w:rsidR="005E1F2C" w:rsidRPr="00FA0D76">
        <w:rPr>
          <w:rFonts w:ascii="Times New Roman" w:eastAsia="Times New Roman" w:hAnsi="Times New Roman" w:cs="Times New Roman"/>
          <w:sz w:val="24"/>
          <w:szCs w:val="24"/>
        </w:rPr>
        <w:t>. на КОС, Общинския</w:t>
      </w:r>
      <w:r w:rsidR="00AC3F03" w:rsidRPr="00FA0D76">
        <w:rPr>
          <w:rFonts w:ascii="Times New Roman" w:eastAsia="Times New Roman" w:hAnsi="Times New Roman" w:cs="Times New Roman"/>
          <w:sz w:val="24"/>
          <w:szCs w:val="24"/>
        </w:rPr>
        <w:t xml:space="preserve"> съвет </w:t>
      </w:r>
      <w:r w:rsidR="001C5836" w:rsidRPr="00FA0D76">
        <w:rPr>
          <w:rFonts w:ascii="Times New Roman" w:eastAsia="Times New Roman" w:hAnsi="Times New Roman" w:cs="Times New Roman"/>
          <w:b/>
          <w:bCs/>
          <w:sz w:val="24"/>
          <w:szCs w:val="24"/>
        </w:rPr>
        <w:t>р е ш и:</w:t>
      </w:r>
      <w:r w:rsidR="001C5836" w:rsidRPr="00FA0D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025A2895" w14:textId="77777777" w:rsidR="00523404" w:rsidRPr="00FA0D76" w:rsidRDefault="00523404" w:rsidP="00F21FAC">
      <w:pPr>
        <w:tabs>
          <w:tab w:val="left" w:pos="90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D37C46" w14:textId="2FC9FFEC" w:rsidR="0093694C" w:rsidRPr="00FA0D76" w:rsidRDefault="00100C39" w:rsidP="00D33AF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0D76">
        <w:rPr>
          <w:rFonts w:ascii="Times New Roman" w:eastAsia="Calibri" w:hAnsi="Times New Roman" w:cs="Times New Roman"/>
          <w:sz w:val="24"/>
          <w:szCs w:val="24"/>
        </w:rPr>
        <w:t>Дава съгласие</w:t>
      </w:r>
      <w:r w:rsidR="00BD0A6F" w:rsidRPr="00FA0D76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r w:rsidR="00FB5CEA">
        <w:rPr>
          <w:rFonts w:ascii="Times New Roman" w:eastAsia="Calibri" w:hAnsi="Times New Roman" w:cs="Times New Roman"/>
          <w:sz w:val="24"/>
          <w:szCs w:val="24"/>
        </w:rPr>
        <w:t xml:space="preserve">възмездно </w:t>
      </w:r>
      <w:r w:rsidR="00BD0A6F" w:rsidRPr="00FA0D76">
        <w:rPr>
          <w:rFonts w:ascii="Times New Roman" w:eastAsia="Calibri" w:hAnsi="Times New Roman" w:cs="Times New Roman"/>
          <w:sz w:val="24"/>
          <w:szCs w:val="24"/>
        </w:rPr>
        <w:t xml:space="preserve">учредяване </w:t>
      </w:r>
      <w:r w:rsidR="00FB5CEA">
        <w:rPr>
          <w:rFonts w:ascii="Times New Roman" w:eastAsia="Calibri" w:hAnsi="Times New Roman" w:cs="Times New Roman"/>
          <w:sz w:val="24"/>
          <w:szCs w:val="24"/>
        </w:rPr>
        <w:t>на</w:t>
      </w:r>
      <w:r w:rsidR="00BD0A6F" w:rsidRPr="00FA0D76">
        <w:rPr>
          <w:rFonts w:ascii="Times New Roman" w:eastAsia="Calibri" w:hAnsi="Times New Roman" w:cs="Times New Roman"/>
          <w:sz w:val="24"/>
          <w:szCs w:val="24"/>
        </w:rPr>
        <w:t xml:space="preserve"> право на строеж </w:t>
      </w:r>
      <w:r w:rsidR="00FB5CEA">
        <w:rPr>
          <w:rFonts w:ascii="Times New Roman" w:eastAsia="Calibri" w:hAnsi="Times New Roman" w:cs="Times New Roman"/>
          <w:sz w:val="24"/>
          <w:szCs w:val="24"/>
        </w:rPr>
        <w:t>за застроената площ от 3,14 кв.м, явяваща се</w:t>
      </w:r>
      <w:r w:rsidR="00BD0A6F" w:rsidRPr="00FA0D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0D76">
        <w:rPr>
          <w:rFonts w:ascii="Times New Roman" w:eastAsia="Calibri" w:hAnsi="Times New Roman" w:cs="Times New Roman"/>
          <w:sz w:val="24"/>
          <w:szCs w:val="24"/>
        </w:rPr>
        <w:t>разликата до 18,14 кв.м</w:t>
      </w:r>
      <w:r w:rsidR="00FB5CEA">
        <w:rPr>
          <w:rFonts w:ascii="Times New Roman" w:eastAsia="Calibri" w:hAnsi="Times New Roman" w:cs="Times New Roman"/>
          <w:sz w:val="24"/>
          <w:szCs w:val="24"/>
        </w:rPr>
        <w:t>,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r w:rsidR="00BD0A6F" w:rsidRPr="00FA0D76">
        <w:rPr>
          <w:rFonts w:ascii="Times New Roman" w:eastAsia="Calibri" w:hAnsi="Times New Roman" w:cs="Times New Roman"/>
          <w:sz w:val="24"/>
          <w:szCs w:val="24"/>
        </w:rPr>
        <w:t>изграждане на гараж с размери 3,10</w:t>
      </w:r>
      <w:r w:rsidR="00FB5CEA">
        <w:rPr>
          <w:rFonts w:ascii="Times New Roman" w:eastAsia="Calibri" w:hAnsi="Times New Roman" w:cs="Times New Roman"/>
          <w:sz w:val="24"/>
          <w:szCs w:val="24"/>
        </w:rPr>
        <w:t xml:space="preserve"> м </w:t>
      </w:r>
      <w:r w:rsidR="00BD0A6F" w:rsidRPr="00FA0D76">
        <w:rPr>
          <w:rFonts w:ascii="Times New Roman" w:eastAsia="Calibri" w:hAnsi="Times New Roman" w:cs="Times New Roman"/>
          <w:sz w:val="24"/>
          <w:szCs w:val="24"/>
        </w:rPr>
        <w:t>/</w:t>
      </w:r>
      <w:r w:rsidR="00FB5C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0A6F" w:rsidRPr="00FA0D76">
        <w:rPr>
          <w:rFonts w:ascii="Times New Roman" w:eastAsia="Calibri" w:hAnsi="Times New Roman" w:cs="Times New Roman"/>
          <w:sz w:val="24"/>
          <w:szCs w:val="24"/>
        </w:rPr>
        <w:lastRenderedPageBreak/>
        <w:t>5,85 м и с обща застроена площ 18,14 кв.м, съобразно виза-предложение за гараж, издадена</w:t>
      </w:r>
      <w:r w:rsidR="00692F1E" w:rsidRPr="00FA0D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0A6F" w:rsidRPr="00FA0D76">
        <w:rPr>
          <w:rFonts w:ascii="Times New Roman" w:eastAsia="Calibri" w:hAnsi="Times New Roman" w:cs="Times New Roman"/>
          <w:sz w:val="24"/>
          <w:szCs w:val="24"/>
        </w:rPr>
        <w:t>от Главния архитект на Община Русе</w:t>
      </w:r>
      <w:r w:rsidR="00314EF8">
        <w:rPr>
          <w:rFonts w:ascii="Times New Roman" w:eastAsia="Calibri" w:hAnsi="Times New Roman" w:cs="Times New Roman"/>
          <w:sz w:val="24"/>
          <w:szCs w:val="24"/>
        </w:rPr>
        <w:t xml:space="preserve"> на 27.09.2024 г.</w:t>
      </w:r>
      <w:r w:rsidR="00BD0A6F" w:rsidRPr="00FA0D76">
        <w:rPr>
          <w:rFonts w:ascii="Times New Roman" w:eastAsia="Calibri" w:hAnsi="Times New Roman" w:cs="Times New Roman"/>
          <w:sz w:val="24"/>
          <w:szCs w:val="24"/>
        </w:rPr>
        <w:t>,</w:t>
      </w:r>
      <w:r w:rsidR="00BD0A6F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D0A6F" w:rsidRPr="00FA0D76">
        <w:rPr>
          <w:rFonts w:ascii="Times New Roman" w:eastAsia="Calibri" w:hAnsi="Times New Roman" w:cs="Times New Roman"/>
          <w:sz w:val="24"/>
          <w:szCs w:val="24"/>
        </w:rPr>
        <w:t>върху имот – частна общ</w:t>
      </w:r>
      <w:r w:rsidR="00E25CE2">
        <w:rPr>
          <w:rFonts w:ascii="Times New Roman" w:eastAsia="Calibri" w:hAnsi="Times New Roman" w:cs="Times New Roman"/>
          <w:sz w:val="24"/>
          <w:szCs w:val="24"/>
        </w:rPr>
        <w:t>инска собственост</w:t>
      </w:r>
      <w:r w:rsidR="0055713C" w:rsidRPr="00FA0D76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="00BD0A6F" w:rsidRPr="00FA0D76">
        <w:rPr>
          <w:rFonts w:ascii="Times New Roman" w:eastAsia="Calibri" w:hAnsi="Times New Roman" w:cs="Times New Roman"/>
          <w:sz w:val="24"/>
          <w:szCs w:val="24"/>
        </w:rPr>
        <w:t xml:space="preserve"> идентификатор </w:t>
      </w:r>
      <w:r w:rsidR="00BD0A6F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63427.4.2560 </w:t>
      </w:r>
      <w:r w:rsidR="00BD0A6F" w:rsidRPr="00FA0D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0A6F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Кадастралната карта и кадастралните регистри на гр. Русе, </w:t>
      </w:r>
      <w:r w:rsidR="00314EF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</w:t>
      </w:r>
      <w:r w:rsidR="00BD0A6F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 гр. Русе, ул. „Троян“ №16, </w:t>
      </w:r>
      <w:r w:rsidR="00314EF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целият </w:t>
      </w:r>
      <w:r w:rsidR="00BD0A6F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>с площ от 309 кв.</w:t>
      </w:r>
      <w:r w:rsidR="00E25C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м., </w:t>
      </w:r>
      <w:r w:rsidR="00BD0A6F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трайно предназначение  на територията: Урбанизирана, начин на трайно ползване: Ниско застрояване,  а съгласно действащия регулационен план на гр. Русе, представляващ УПИ II-1544 в кв. 623, ж. к. „Дружба 2“, предмет на </w:t>
      </w:r>
      <w:r w:rsidR="00BD0A6F" w:rsidRPr="00FA0D76">
        <w:rPr>
          <w:rFonts w:ascii="Times New Roman" w:eastAsia="Times New Roman" w:hAnsi="Times New Roman" w:cs="Times New Roman"/>
          <w:sz w:val="24"/>
          <w:szCs w:val="24"/>
        </w:rPr>
        <w:t>Акт №11272/01.10.2024 г</w:t>
      </w:r>
      <w:r w:rsidR="00BD0A6F" w:rsidRPr="00FA0D76">
        <w:rPr>
          <w:rFonts w:ascii="Times New Roman" w:eastAsia="Calibri" w:hAnsi="Times New Roman" w:cs="Times New Roman"/>
          <w:sz w:val="24"/>
          <w:szCs w:val="24"/>
          <w:lang w:eastAsia="bg-BG"/>
        </w:rPr>
        <w:t>. за частна общинска собственост, вписан под №179, т.32, ДВР 12509, вх.№12841 от 10.10.2024 г. по описа на Службата по вписванията – град Русе,</w:t>
      </w:r>
      <w:r w:rsidR="00314EF8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в полза</w:t>
      </w:r>
      <w:r w:rsidR="0093694C" w:rsidRPr="00FA0D76">
        <w:rPr>
          <w:rFonts w:ascii="Times New Roman" w:hAnsi="Times New Roman" w:cs="Times New Roman"/>
          <w:sz w:val="24"/>
          <w:szCs w:val="24"/>
        </w:rPr>
        <w:t xml:space="preserve"> на</w:t>
      </w:r>
      <w:r w:rsidR="0093694C" w:rsidRPr="00FA0D76">
        <w:t xml:space="preserve"> </w:t>
      </w:r>
      <w:r w:rsidR="00D33AF1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Илия Арачев, </w:t>
      </w:r>
      <w:r w:rsidR="0093694C" w:rsidRPr="00FA0D76">
        <w:rPr>
          <w:rFonts w:ascii="Times New Roman" w:hAnsi="Times New Roman" w:cs="Times New Roman"/>
          <w:sz w:val="24"/>
          <w:szCs w:val="24"/>
        </w:rPr>
        <w:t xml:space="preserve">срещу заплащане на цена  в размер на </w:t>
      </w:r>
      <w:r w:rsidR="0010171A" w:rsidRPr="00FA0D76">
        <w:rPr>
          <w:rFonts w:ascii="Times New Roman" w:eastAsia="Calibri" w:hAnsi="Times New Roman" w:cs="Times New Roman"/>
          <w:sz w:val="24"/>
          <w:szCs w:val="24"/>
        </w:rPr>
        <w:t>590 лева</w:t>
      </w:r>
      <w:r w:rsidR="00E25CE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3694C" w:rsidRPr="00FA0D76">
        <w:rPr>
          <w:rFonts w:ascii="Times New Roman" w:hAnsi="Times New Roman" w:cs="Times New Roman"/>
          <w:sz w:val="24"/>
          <w:szCs w:val="24"/>
        </w:rPr>
        <w:t>без включени дължими данъци и такси, които се дължат от суперфициара.</w:t>
      </w:r>
    </w:p>
    <w:p w14:paraId="67536059" w14:textId="43139F63" w:rsidR="008C3AF0" w:rsidRPr="00FA0D76" w:rsidRDefault="008C3AF0" w:rsidP="00D33A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D76">
        <w:rPr>
          <w:rFonts w:ascii="Times New Roman" w:eastAsia="Times New Roman" w:hAnsi="Times New Roman" w:cs="Times New Roman"/>
          <w:sz w:val="24"/>
          <w:szCs w:val="24"/>
        </w:rPr>
        <w:t>Решението подлежи на контрол и на оспорване чрез Общински съвет – Русе по реда на чл. 45 от ЗМСМА, във връзка с чл. 8, ал. 11 от ЗОС</w:t>
      </w:r>
      <w:r w:rsidR="00314EF8">
        <w:rPr>
          <w:rFonts w:ascii="Times New Roman" w:eastAsia="Times New Roman" w:hAnsi="Times New Roman" w:cs="Times New Roman"/>
          <w:sz w:val="24"/>
          <w:szCs w:val="24"/>
        </w:rPr>
        <w:t>, както и на обжалване в 14-дневен срок от съобщаването му, чрез Общински съвет – Русе, пред Административен съд – Русе, по реда на АПК</w:t>
      </w:r>
      <w:r w:rsidRPr="00FA0D7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4A41BCA" w14:textId="77777777" w:rsidR="001E4728" w:rsidRPr="00FA0D76" w:rsidRDefault="00650FE9" w:rsidP="00E25C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</w:p>
    <w:p w14:paraId="26CAC59D" w14:textId="37A32341" w:rsidR="001C5836" w:rsidRPr="00FA0D76" w:rsidRDefault="004F64EF" w:rsidP="00B9372D">
      <w:pPr>
        <w:spacing w:after="0" w:line="240" w:lineRule="auto"/>
        <w:ind w:right="27"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0D76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="00E25CE2">
        <w:rPr>
          <w:rFonts w:ascii="Times New Roman" w:eastAsia="Calibri" w:hAnsi="Times New Roman" w:cs="Times New Roman"/>
          <w:b/>
          <w:sz w:val="24"/>
          <w:szCs w:val="24"/>
        </w:rPr>
        <w:t>Приложения</w:t>
      </w:r>
      <w:r w:rsidR="001C5836" w:rsidRPr="00FA0D76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E25CE2">
        <w:rPr>
          <w:rFonts w:ascii="Times New Roman" w:eastAsia="Calibri" w:hAnsi="Times New Roman" w:cs="Times New Roman"/>
          <w:sz w:val="24"/>
          <w:szCs w:val="24"/>
        </w:rPr>
        <w:t>Копия на з</w:t>
      </w:r>
      <w:r w:rsidR="00C43A56" w:rsidRPr="00FA0D76">
        <w:rPr>
          <w:rFonts w:ascii="Times New Roman" w:eastAsia="Calibri" w:hAnsi="Times New Roman" w:cs="Times New Roman"/>
          <w:sz w:val="24"/>
          <w:szCs w:val="24"/>
        </w:rPr>
        <w:t>аявление</w:t>
      </w:r>
      <w:r w:rsidR="00E25C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3A56" w:rsidRPr="00FA0D76">
        <w:rPr>
          <w:rFonts w:ascii="Times New Roman" w:eastAsia="Calibri" w:hAnsi="Times New Roman" w:cs="Times New Roman"/>
          <w:sz w:val="24"/>
          <w:szCs w:val="24"/>
        </w:rPr>
        <w:t xml:space="preserve">вх. </w:t>
      </w:r>
      <w:r w:rsidR="00BD0A6F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>№</w:t>
      </w:r>
      <w:r w:rsidR="00876CB7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>ОИ-06-</w:t>
      </w:r>
      <w:r w:rsidR="0010171A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>13</w:t>
      </w:r>
      <w:r w:rsidR="00876CB7"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>/02.06.2025 г</w:t>
      </w:r>
      <w:r w:rsidR="00E25CE2">
        <w:rPr>
          <w:rFonts w:ascii="Times New Roman" w:eastAsia="Times New Roman" w:hAnsi="Times New Roman" w:cs="Times New Roman"/>
          <w:sz w:val="24"/>
          <w:szCs w:val="24"/>
          <w:lang w:eastAsia="bg-BG"/>
        </w:rPr>
        <w:t>.,</w:t>
      </w:r>
      <w:r w:rsidR="00E25C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5CE2" w:rsidRPr="00FA0D76">
        <w:rPr>
          <w:rFonts w:ascii="Times New Roman" w:eastAsia="Calibri" w:hAnsi="Times New Roman" w:cs="Times New Roman"/>
          <w:sz w:val="24"/>
          <w:szCs w:val="24"/>
        </w:rPr>
        <w:t>А</w:t>
      </w:r>
      <w:r w:rsidR="00E25CE2">
        <w:rPr>
          <w:rFonts w:ascii="Times New Roman" w:eastAsia="Calibri" w:hAnsi="Times New Roman" w:cs="Times New Roman"/>
          <w:sz w:val="24"/>
          <w:szCs w:val="24"/>
        </w:rPr>
        <w:t>Ч</w:t>
      </w:r>
      <w:r w:rsidR="00E25CE2" w:rsidRPr="00FA0D76">
        <w:rPr>
          <w:rFonts w:ascii="Times New Roman" w:eastAsia="Calibri" w:hAnsi="Times New Roman" w:cs="Times New Roman"/>
          <w:sz w:val="24"/>
          <w:szCs w:val="24"/>
        </w:rPr>
        <w:t xml:space="preserve">ОС </w:t>
      </w:r>
      <w:r w:rsidR="00E25CE2" w:rsidRPr="00FA0D76">
        <w:rPr>
          <w:rFonts w:ascii="Times New Roman" w:eastAsia="Times New Roman" w:hAnsi="Times New Roman" w:cs="Times New Roman"/>
          <w:sz w:val="24"/>
          <w:szCs w:val="24"/>
        </w:rPr>
        <w:t>№11272/01.10.2024 г</w:t>
      </w:r>
      <w:r w:rsidR="00E25CE2" w:rsidRPr="00FA0D76">
        <w:rPr>
          <w:rFonts w:ascii="Times New Roman" w:eastAsia="Calibri" w:hAnsi="Times New Roman" w:cs="Times New Roman"/>
          <w:sz w:val="24"/>
          <w:szCs w:val="24"/>
        </w:rPr>
        <w:t>.</w:t>
      </w:r>
      <w:r w:rsidR="00E25CE2">
        <w:rPr>
          <w:rFonts w:ascii="Times New Roman" w:eastAsia="Calibri" w:hAnsi="Times New Roman" w:cs="Times New Roman"/>
          <w:sz w:val="24"/>
          <w:szCs w:val="24"/>
        </w:rPr>
        <w:t>, с</w:t>
      </w:r>
      <w:r w:rsidR="001C5836" w:rsidRPr="00FA0D76">
        <w:rPr>
          <w:rFonts w:ascii="Times New Roman" w:eastAsia="Calibri" w:hAnsi="Times New Roman" w:cs="Times New Roman"/>
          <w:sz w:val="24"/>
          <w:szCs w:val="24"/>
        </w:rPr>
        <w:t>ки</w:t>
      </w:r>
      <w:r w:rsidR="00E25CE2">
        <w:rPr>
          <w:rFonts w:ascii="Times New Roman" w:eastAsia="Calibri" w:hAnsi="Times New Roman" w:cs="Times New Roman"/>
          <w:sz w:val="24"/>
          <w:szCs w:val="24"/>
        </w:rPr>
        <w:t>ца на имота, в</w:t>
      </w:r>
      <w:r w:rsidR="001A2EC3" w:rsidRPr="00FA0D76">
        <w:rPr>
          <w:rFonts w:ascii="Times New Roman" w:eastAsia="Calibri" w:hAnsi="Times New Roman" w:cs="Times New Roman"/>
          <w:sz w:val="24"/>
          <w:szCs w:val="24"/>
        </w:rPr>
        <w:t>иза</w:t>
      </w:r>
      <w:r w:rsidR="00E25CE2">
        <w:rPr>
          <w:rFonts w:ascii="Times New Roman" w:eastAsia="Calibri" w:hAnsi="Times New Roman" w:cs="Times New Roman"/>
          <w:sz w:val="24"/>
          <w:szCs w:val="24"/>
        </w:rPr>
        <w:t>-предложение, експертна оценка, данъчна оценка, п</w:t>
      </w:r>
      <w:r w:rsidR="00E86ED5" w:rsidRPr="00FA0D76">
        <w:rPr>
          <w:rFonts w:ascii="Times New Roman" w:eastAsia="Calibri" w:hAnsi="Times New Roman" w:cs="Times New Roman"/>
          <w:sz w:val="24"/>
          <w:szCs w:val="24"/>
        </w:rPr>
        <w:t xml:space="preserve">ротокол </w:t>
      </w:r>
      <w:r w:rsidR="00AC3867" w:rsidRPr="00FA0D76">
        <w:rPr>
          <w:rFonts w:ascii="Times New Roman" w:eastAsia="Times New Roman" w:hAnsi="Times New Roman" w:cs="Times New Roman"/>
          <w:bCs/>
          <w:sz w:val="24"/>
          <w:szCs w:val="24"/>
        </w:rPr>
        <w:t xml:space="preserve">№16/02.06.2025 г. </w:t>
      </w:r>
      <w:r w:rsidR="00561D90" w:rsidRPr="00FA0D76">
        <w:rPr>
          <w:rFonts w:ascii="Times New Roman" w:eastAsia="Calibri" w:hAnsi="Times New Roman" w:cs="Times New Roman"/>
          <w:sz w:val="24"/>
          <w:szCs w:val="24"/>
        </w:rPr>
        <w:t>на КОС</w:t>
      </w:r>
      <w:r w:rsidR="00314EF8">
        <w:rPr>
          <w:rFonts w:ascii="Times New Roman" w:eastAsia="Calibri" w:hAnsi="Times New Roman" w:cs="Times New Roman"/>
          <w:sz w:val="24"/>
          <w:szCs w:val="24"/>
        </w:rPr>
        <w:t>, декларации, строителни книжа</w:t>
      </w:r>
      <w:r w:rsidR="00561D90" w:rsidRPr="00FA0D7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BA99CD1" w14:textId="77777777" w:rsidR="009B3C0F" w:rsidRPr="00FA0D76" w:rsidRDefault="009B3C0F" w:rsidP="009B3C0F">
      <w:pPr>
        <w:tabs>
          <w:tab w:val="left" w:pos="900"/>
        </w:tabs>
        <w:spacing w:after="0" w:line="240" w:lineRule="auto"/>
        <w:ind w:right="-33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365E072" w14:textId="77777777" w:rsidR="001F66DA" w:rsidRDefault="001F66DA" w:rsidP="009B3C0F">
      <w:pPr>
        <w:tabs>
          <w:tab w:val="left" w:pos="900"/>
        </w:tabs>
        <w:spacing w:after="0" w:line="240" w:lineRule="auto"/>
        <w:ind w:right="-33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4F1C064" w14:textId="3865C5E6" w:rsidR="009B3C0F" w:rsidRPr="00FA0D76" w:rsidRDefault="009B3C0F" w:rsidP="009B3C0F">
      <w:pPr>
        <w:tabs>
          <w:tab w:val="left" w:pos="900"/>
        </w:tabs>
        <w:spacing w:after="0" w:line="240" w:lineRule="auto"/>
        <w:ind w:right="-33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A0D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ВНОСИТЕЛ:</w:t>
      </w:r>
    </w:p>
    <w:p w14:paraId="696E7439" w14:textId="77777777" w:rsidR="009B3C0F" w:rsidRPr="00FA0D76" w:rsidRDefault="009B3C0F" w:rsidP="009B3C0F">
      <w:pPr>
        <w:tabs>
          <w:tab w:val="left" w:pos="900"/>
        </w:tabs>
        <w:spacing w:after="0" w:line="240" w:lineRule="auto"/>
        <w:ind w:right="-3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D6D9BE1" w14:textId="77777777" w:rsidR="009B3C0F" w:rsidRPr="00FA0D76" w:rsidRDefault="009B3C0F" w:rsidP="009B3C0F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D76">
        <w:rPr>
          <w:rFonts w:ascii="Times New Roman" w:eastAsia="Times New Roman" w:hAnsi="Times New Roman" w:cs="Times New Roman"/>
          <w:b/>
          <w:bCs/>
          <w:sz w:val="24"/>
          <w:szCs w:val="24"/>
        </w:rPr>
        <w:t>ПЕНЧО МИЛКОВ</w:t>
      </w:r>
    </w:p>
    <w:p w14:paraId="0101D32B" w14:textId="77777777" w:rsidR="009B3C0F" w:rsidRPr="00FA0D76" w:rsidRDefault="009B3C0F" w:rsidP="009B3C0F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FA0D76">
        <w:rPr>
          <w:rFonts w:ascii="Times New Roman" w:eastAsia="Times New Roman" w:hAnsi="Times New Roman" w:cs="Times New Roman"/>
          <w:bCs/>
          <w:i/>
          <w:sz w:val="24"/>
          <w:szCs w:val="24"/>
        </w:rPr>
        <w:t>Кмет на Община Русе</w:t>
      </w:r>
    </w:p>
    <w:p w14:paraId="3E0ED696" w14:textId="77777777" w:rsidR="0031288D" w:rsidRDefault="0031288D" w:rsidP="00575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31288D" w:rsidSect="00FA0D76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3309F" w14:textId="77777777" w:rsidR="00B563EC" w:rsidRDefault="00B563EC" w:rsidP="00E91523">
      <w:pPr>
        <w:spacing w:after="0" w:line="240" w:lineRule="auto"/>
      </w:pPr>
      <w:r>
        <w:separator/>
      </w:r>
    </w:p>
  </w:endnote>
  <w:endnote w:type="continuationSeparator" w:id="0">
    <w:p w14:paraId="7C80104C" w14:textId="77777777" w:rsidR="00B563EC" w:rsidRDefault="00B563EC" w:rsidP="00E91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39314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9323CB" w14:textId="76A83C2C" w:rsidR="00E91523" w:rsidRPr="00E91523" w:rsidRDefault="00E91523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915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915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915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792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915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CD1087F" w14:textId="77777777" w:rsidR="00E91523" w:rsidRDefault="00E9152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48A44" w14:textId="77777777" w:rsidR="00B563EC" w:rsidRDefault="00B563EC" w:rsidP="00E91523">
      <w:pPr>
        <w:spacing w:after="0" w:line="240" w:lineRule="auto"/>
      </w:pPr>
      <w:r>
        <w:separator/>
      </w:r>
    </w:p>
  </w:footnote>
  <w:footnote w:type="continuationSeparator" w:id="0">
    <w:p w14:paraId="02CB4C13" w14:textId="77777777" w:rsidR="00B563EC" w:rsidRDefault="00B563EC" w:rsidP="00E91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15C87"/>
    <w:multiLevelType w:val="hybridMultilevel"/>
    <w:tmpl w:val="01C0741C"/>
    <w:lvl w:ilvl="0" w:tplc="9782FDB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B98"/>
    <w:rsid w:val="00013370"/>
    <w:rsid w:val="000B0E85"/>
    <w:rsid w:val="000D765E"/>
    <w:rsid w:val="00100C39"/>
    <w:rsid w:val="0010171A"/>
    <w:rsid w:val="00111AFC"/>
    <w:rsid w:val="001159CC"/>
    <w:rsid w:val="00170B28"/>
    <w:rsid w:val="001A2EC3"/>
    <w:rsid w:val="001C5836"/>
    <w:rsid w:val="001E4728"/>
    <w:rsid w:val="001F66DA"/>
    <w:rsid w:val="0021796A"/>
    <w:rsid w:val="002238D0"/>
    <w:rsid w:val="00281EBD"/>
    <w:rsid w:val="002A0B98"/>
    <w:rsid w:val="002B0F2D"/>
    <w:rsid w:val="002C51A3"/>
    <w:rsid w:val="002C5F57"/>
    <w:rsid w:val="0031288D"/>
    <w:rsid w:val="00314EF8"/>
    <w:rsid w:val="003B4E34"/>
    <w:rsid w:val="003B5954"/>
    <w:rsid w:val="003E2F7C"/>
    <w:rsid w:val="0047343F"/>
    <w:rsid w:val="004774E5"/>
    <w:rsid w:val="004812B8"/>
    <w:rsid w:val="004B3AFC"/>
    <w:rsid w:val="004F64EF"/>
    <w:rsid w:val="005213DB"/>
    <w:rsid w:val="00523404"/>
    <w:rsid w:val="00553C51"/>
    <w:rsid w:val="0055713C"/>
    <w:rsid w:val="00561D90"/>
    <w:rsid w:val="00563DE0"/>
    <w:rsid w:val="0057544A"/>
    <w:rsid w:val="005A6F28"/>
    <w:rsid w:val="005B387C"/>
    <w:rsid w:val="005E1F2C"/>
    <w:rsid w:val="005F78A5"/>
    <w:rsid w:val="0061189F"/>
    <w:rsid w:val="0062298E"/>
    <w:rsid w:val="00640734"/>
    <w:rsid w:val="00650FE9"/>
    <w:rsid w:val="00665CA6"/>
    <w:rsid w:val="00666D21"/>
    <w:rsid w:val="00681D7E"/>
    <w:rsid w:val="0068368A"/>
    <w:rsid w:val="00692F1E"/>
    <w:rsid w:val="006B4380"/>
    <w:rsid w:val="006E1D57"/>
    <w:rsid w:val="00727924"/>
    <w:rsid w:val="007559E2"/>
    <w:rsid w:val="007B40A7"/>
    <w:rsid w:val="007E7292"/>
    <w:rsid w:val="007F6356"/>
    <w:rsid w:val="00876CB7"/>
    <w:rsid w:val="008A0AD6"/>
    <w:rsid w:val="008C3AF0"/>
    <w:rsid w:val="008D5CAE"/>
    <w:rsid w:val="009122C8"/>
    <w:rsid w:val="0093694C"/>
    <w:rsid w:val="00943B1F"/>
    <w:rsid w:val="009B3C0F"/>
    <w:rsid w:val="009C12E7"/>
    <w:rsid w:val="009F1B73"/>
    <w:rsid w:val="00A0566B"/>
    <w:rsid w:val="00AC3867"/>
    <w:rsid w:val="00AC3F03"/>
    <w:rsid w:val="00AE2E65"/>
    <w:rsid w:val="00AF2EDB"/>
    <w:rsid w:val="00B563EC"/>
    <w:rsid w:val="00B9372D"/>
    <w:rsid w:val="00B97489"/>
    <w:rsid w:val="00BB08BF"/>
    <w:rsid w:val="00BD0A6F"/>
    <w:rsid w:val="00BE0F35"/>
    <w:rsid w:val="00C43A56"/>
    <w:rsid w:val="00C545F0"/>
    <w:rsid w:val="00CE6376"/>
    <w:rsid w:val="00CF751A"/>
    <w:rsid w:val="00D33AF1"/>
    <w:rsid w:val="00DA42FB"/>
    <w:rsid w:val="00DD2E20"/>
    <w:rsid w:val="00DD337B"/>
    <w:rsid w:val="00DF6D84"/>
    <w:rsid w:val="00DF7ED6"/>
    <w:rsid w:val="00E04E02"/>
    <w:rsid w:val="00E149B9"/>
    <w:rsid w:val="00E25CE2"/>
    <w:rsid w:val="00E82BE4"/>
    <w:rsid w:val="00E86ED5"/>
    <w:rsid w:val="00E91523"/>
    <w:rsid w:val="00EA47F2"/>
    <w:rsid w:val="00EE246D"/>
    <w:rsid w:val="00F13A8D"/>
    <w:rsid w:val="00F21FAC"/>
    <w:rsid w:val="00F2437D"/>
    <w:rsid w:val="00F66618"/>
    <w:rsid w:val="00F85E51"/>
    <w:rsid w:val="00FA0D76"/>
    <w:rsid w:val="00FB5CEA"/>
    <w:rsid w:val="00F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8A2D5"/>
  <w15:docId w15:val="{45DA7D87-6220-459B-BE80-B081215F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694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ен текст с отстъп Знак"/>
    <w:basedOn w:val="a0"/>
    <w:link w:val="a3"/>
    <w:rsid w:val="0093694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91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E91523"/>
  </w:style>
  <w:style w:type="paragraph" w:styleId="a7">
    <w:name w:val="footer"/>
    <w:basedOn w:val="a"/>
    <w:link w:val="a8"/>
    <w:uiPriority w:val="99"/>
    <w:unhideWhenUsed/>
    <w:rsid w:val="00E91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E91523"/>
  </w:style>
  <w:style w:type="paragraph" w:styleId="a9">
    <w:name w:val="Balloon Text"/>
    <w:basedOn w:val="a"/>
    <w:link w:val="aa"/>
    <w:uiPriority w:val="99"/>
    <w:semiHidden/>
    <w:unhideWhenUsed/>
    <w:rsid w:val="00115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1159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45A32-0285-48F6-8F79-6EF572798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Георгиева</cp:lastModifiedBy>
  <cp:revision>49</cp:revision>
  <cp:lastPrinted>2025-08-20T13:28:00Z</cp:lastPrinted>
  <dcterms:created xsi:type="dcterms:W3CDTF">2025-01-03T09:17:00Z</dcterms:created>
  <dcterms:modified xsi:type="dcterms:W3CDTF">2025-09-03T13:11:00Z</dcterms:modified>
</cp:coreProperties>
</file>